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65" w:rsidRDefault="00F50365" w:rsidP="00F50365">
      <w:pPr>
        <w:ind w:left="709" w:hanging="28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18A1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</w:t>
      </w:r>
      <w:r>
        <w:rPr>
          <w:rFonts w:ascii="Times New Roman" w:hAnsi="Times New Roman"/>
          <w:b/>
          <w:color w:val="000000"/>
          <w:sz w:val="24"/>
          <w:szCs w:val="24"/>
        </w:rPr>
        <w:t>внеурочной деятельности</w:t>
      </w:r>
    </w:p>
    <w:p w:rsidR="00F50365" w:rsidRPr="00991148" w:rsidRDefault="00F50365" w:rsidP="00F50365">
      <w:p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 xml:space="preserve">Деятельность учителя должна быть направлена на достижение обучающимися следующих </w:t>
      </w:r>
      <w:r w:rsidRPr="00991148">
        <w:rPr>
          <w:rFonts w:ascii="Times New Roman" w:hAnsi="Times New Roman"/>
          <w:b/>
          <w:sz w:val="24"/>
          <w:szCs w:val="24"/>
        </w:rPr>
        <w:t>личностных результатов</w:t>
      </w:r>
      <w:r w:rsidRPr="00991148">
        <w:rPr>
          <w:rFonts w:ascii="Times New Roman" w:hAnsi="Times New Roman"/>
          <w:sz w:val="24"/>
          <w:szCs w:val="24"/>
        </w:rPr>
        <w:t>:</w:t>
      </w:r>
    </w:p>
    <w:p w:rsidR="00F50365" w:rsidRPr="00991148" w:rsidRDefault="00F50365" w:rsidP="00F50365">
      <w:pPr>
        <w:numPr>
          <w:ilvl w:val="0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В ценностно-ориентированной сфере – чувство гордости за российскую физическую науку, гуманизм, положительное отношение к труду, целеустремленность;</w:t>
      </w:r>
    </w:p>
    <w:p w:rsidR="00F50365" w:rsidRPr="00991148" w:rsidRDefault="00F50365" w:rsidP="00F50365">
      <w:pPr>
        <w:numPr>
          <w:ilvl w:val="0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В трудовой сфере – готовность к осознанному выбору дальнейшей образовательной траектории;</w:t>
      </w:r>
    </w:p>
    <w:p w:rsidR="00F50365" w:rsidRPr="00991148" w:rsidRDefault="00F50365" w:rsidP="00F50365">
      <w:pPr>
        <w:numPr>
          <w:ilvl w:val="0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В познавательной сфере – умение управлять своей познавательной деятельностью.</w:t>
      </w:r>
    </w:p>
    <w:p w:rsidR="00F50365" w:rsidRPr="00991148" w:rsidRDefault="00F50365" w:rsidP="00F5036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1148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991148">
        <w:rPr>
          <w:rFonts w:ascii="Times New Roman" w:hAnsi="Times New Roman"/>
          <w:sz w:val="24"/>
          <w:szCs w:val="24"/>
        </w:rPr>
        <w:t xml:space="preserve"> результатами освоения выпускниками полной школы программы по физике являются:</w:t>
      </w:r>
    </w:p>
    <w:p w:rsidR="00F50365" w:rsidRPr="00991148" w:rsidRDefault="00F50365" w:rsidP="00F50365">
      <w:pPr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 и т.д.) для изучения различных сторон окружающей действительности;</w:t>
      </w:r>
    </w:p>
    <w:p w:rsidR="00F50365" w:rsidRPr="00991148" w:rsidRDefault="00F50365" w:rsidP="00F50365">
      <w:pPr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F50365" w:rsidRPr="00991148" w:rsidRDefault="00F50365" w:rsidP="00F50365">
      <w:pPr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Умение генерировать идеи и определять средства, необходимые для их реализации;</w:t>
      </w:r>
    </w:p>
    <w:p w:rsidR="00F50365" w:rsidRPr="00991148" w:rsidRDefault="00F50365" w:rsidP="00F50365">
      <w:pPr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Умение определять цели и задачи деятельности, выбирать средства реализации целей и применять их на практике;</w:t>
      </w:r>
    </w:p>
    <w:p w:rsidR="00F50365" w:rsidRPr="00991148" w:rsidRDefault="00F50365" w:rsidP="00F50365">
      <w:pPr>
        <w:numPr>
          <w:ilvl w:val="0"/>
          <w:numId w:val="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Использование различных источников для получения физической информации, понимание зависимости содержания и формы представления информации от целей коммуникации и адресата.</w:t>
      </w:r>
    </w:p>
    <w:p w:rsidR="00F50365" w:rsidRPr="00991148" w:rsidRDefault="00F50365" w:rsidP="00F50365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 xml:space="preserve">В области </w:t>
      </w:r>
      <w:r w:rsidRPr="00991148">
        <w:rPr>
          <w:rFonts w:ascii="Times New Roman" w:hAnsi="Times New Roman"/>
          <w:b/>
          <w:sz w:val="24"/>
          <w:szCs w:val="24"/>
        </w:rPr>
        <w:t>предметных</w:t>
      </w:r>
      <w:r w:rsidRPr="00991148">
        <w:rPr>
          <w:rFonts w:ascii="Times New Roman" w:hAnsi="Times New Roman"/>
          <w:sz w:val="24"/>
          <w:szCs w:val="24"/>
        </w:rPr>
        <w:t xml:space="preserve"> результатов учитель предоставляет ученику возможность на ступени полного общего образования научиться:</w:t>
      </w:r>
    </w:p>
    <w:p w:rsidR="00F50365" w:rsidRPr="00991148" w:rsidRDefault="00F50365" w:rsidP="00F50365">
      <w:pPr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 xml:space="preserve">В познавательной сфере: давать определения изученным понятиям; называть основные положения изученных теорий и гипотез; описывать и демонстрационные и самостоятельно проведенные эксперименты, используя для этого русский язык и язык физики; классифицировать изученные объекты и явления; делать выводы и умозаключения из наблюдений, изученных физических закономерностей, прогнозировать возможные результаты; структурировать изученный материал; интерпретировать физическую информацию, полученную из других источников; применять приобретенные знания </w:t>
      </w:r>
      <w:r>
        <w:rPr>
          <w:rFonts w:ascii="Times New Roman" w:hAnsi="Times New Roman"/>
          <w:sz w:val="24"/>
          <w:szCs w:val="24"/>
        </w:rPr>
        <w:t xml:space="preserve">на занятиях для </w:t>
      </w:r>
      <w:proofErr w:type="spellStart"/>
      <w:r>
        <w:rPr>
          <w:rFonts w:ascii="Times New Roman" w:hAnsi="Times New Roman"/>
          <w:sz w:val="24"/>
          <w:szCs w:val="24"/>
        </w:rPr>
        <w:t>проведенияисследовательских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работ, постановки экспериментов, </w:t>
      </w:r>
      <w:r w:rsidRPr="00991148">
        <w:rPr>
          <w:rFonts w:ascii="Times New Roman" w:hAnsi="Times New Roman"/>
          <w:sz w:val="24"/>
          <w:szCs w:val="24"/>
        </w:rPr>
        <w:t xml:space="preserve"> для решения практических задач, встречающихся в повседневной жизни, для безопасного использования бытовых технических устройств, рационального </w:t>
      </w:r>
      <w:proofErr w:type="spellStart"/>
      <w:r w:rsidRPr="00991148">
        <w:rPr>
          <w:rFonts w:ascii="Times New Roman" w:hAnsi="Times New Roman"/>
          <w:sz w:val="24"/>
          <w:szCs w:val="24"/>
        </w:rPr>
        <w:t>природоиспользования</w:t>
      </w:r>
      <w:proofErr w:type="spellEnd"/>
      <w:r w:rsidRPr="00991148">
        <w:rPr>
          <w:rFonts w:ascii="Times New Roman" w:hAnsi="Times New Roman"/>
          <w:sz w:val="24"/>
          <w:szCs w:val="24"/>
        </w:rPr>
        <w:t xml:space="preserve"> и охраны окружающей среды.</w:t>
      </w:r>
    </w:p>
    <w:p w:rsidR="00F50365" w:rsidRPr="00991148" w:rsidRDefault="00F50365" w:rsidP="00F50365">
      <w:pPr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В ценностно-ориентационной сфере: анализировать и оценивать последствия для окружающей среды бытовой и производственной деятельности человека, связанной с использованием физических процессов.</w:t>
      </w:r>
    </w:p>
    <w:p w:rsidR="00F50365" w:rsidRPr="00991148" w:rsidRDefault="00F50365" w:rsidP="00F50365">
      <w:pPr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В трудовой сфере: проводить физический эксперимент.</w:t>
      </w:r>
    </w:p>
    <w:p w:rsidR="00F50365" w:rsidRDefault="00F50365" w:rsidP="00F50365">
      <w:pPr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91148">
        <w:rPr>
          <w:rFonts w:ascii="Times New Roman" w:hAnsi="Times New Roman"/>
          <w:sz w:val="24"/>
          <w:szCs w:val="24"/>
        </w:rPr>
        <w:t>В сфере физической культуры: оказывать первую помощь при травмах, связанных с лабораторным оборудованием и бытовыми техническими устройствами.</w:t>
      </w:r>
    </w:p>
    <w:p w:rsidR="00F50365" w:rsidRPr="00111F5A" w:rsidRDefault="00F50365" w:rsidP="00F50365">
      <w:pPr>
        <w:jc w:val="center"/>
        <w:rPr>
          <w:rFonts w:ascii="Times New Roman" w:hAnsi="Times New Roman"/>
          <w:b/>
          <w:sz w:val="24"/>
          <w:szCs w:val="24"/>
        </w:rPr>
      </w:pPr>
      <w:r w:rsidRPr="00506F00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pPr w:leftFromText="180" w:rightFromText="180" w:vertAnchor="text" w:tblpX="392" w:tblpY="1"/>
        <w:tblOverlap w:val="never"/>
        <w:tblW w:w="47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1201"/>
        <w:gridCol w:w="1519"/>
      </w:tblGrid>
      <w:tr w:rsidR="00F50365" w:rsidRPr="00111F5A" w:rsidTr="00C45488">
        <w:trPr>
          <w:trHeight w:val="514"/>
        </w:trPr>
        <w:tc>
          <w:tcPr>
            <w:tcW w:w="747" w:type="pct"/>
          </w:tcPr>
          <w:p w:rsidR="00F50365" w:rsidRPr="00111F5A" w:rsidRDefault="00F50365" w:rsidP="00C45488">
            <w:pPr>
              <w:spacing w:after="0" w:line="240" w:lineRule="auto"/>
              <w:ind w:left="70" w:hanging="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F5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745" w:type="pct"/>
          </w:tcPr>
          <w:p w:rsidR="00F50365" w:rsidRPr="00111F5A" w:rsidRDefault="00F50365" w:rsidP="00C45488">
            <w:pPr>
              <w:spacing w:after="0" w:line="240" w:lineRule="auto"/>
              <w:ind w:left="-394" w:firstLine="3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F5A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508" w:type="pct"/>
          </w:tcPr>
          <w:p w:rsidR="00F50365" w:rsidRPr="00111F5A" w:rsidRDefault="00F50365" w:rsidP="00C4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1F5A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46FC3" w:rsidRPr="00111F5A" w:rsidTr="00146FC3">
        <w:trPr>
          <w:trHeight w:val="1981"/>
        </w:trPr>
        <w:tc>
          <w:tcPr>
            <w:tcW w:w="747" w:type="pct"/>
          </w:tcPr>
          <w:p w:rsidR="00146FC3" w:rsidRPr="00E25244" w:rsidRDefault="00146FC3" w:rsidP="00F503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5244">
              <w:rPr>
                <w:rFonts w:ascii="Times New Roman" w:hAnsi="Times New Roman"/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3745" w:type="pct"/>
          </w:tcPr>
          <w:p w:rsidR="00146FC3" w:rsidRPr="00E25244" w:rsidRDefault="00146FC3" w:rsidP="00146F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bCs/>
                <w:sz w:val="24"/>
                <w:szCs w:val="24"/>
              </w:rPr>
              <w:t>Энергия топлива. Теплоэнергетика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Влияние температурных условий на жизнь человека</w:t>
            </w:r>
          </w:p>
          <w:p w:rsidR="00146FC3" w:rsidRPr="00E25244" w:rsidRDefault="00146FC3" w:rsidP="00E252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работа: “Изменение температуры вещества при переходе c твердого в газообразное состояние. Построение графика зависимости температуры тела от времени”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Тепловое загрязнение атмосферы. Виды транспорта. Применение различных видов транспорта в нашем регионе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Влияние работы тепловых двигателей на экологические процессы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Парниковый эффект и глобальное потепление климата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6FC3" w:rsidRPr="00E25244" w:rsidRDefault="00146FC3" w:rsidP="00992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Круглый стол: “Изменение климата России”</w:t>
            </w:r>
          </w:p>
        </w:tc>
        <w:tc>
          <w:tcPr>
            <w:tcW w:w="508" w:type="pct"/>
          </w:tcPr>
          <w:p w:rsidR="00146FC3" w:rsidRPr="00111F5A" w:rsidRDefault="00146FC3" w:rsidP="001E5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46FC3" w:rsidRPr="00111F5A" w:rsidTr="00146FC3">
        <w:trPr>
          <w:trHeight w:val="1271"/>
        </w:trPr>
        <w:tc>
          <w:tcPr>
            <w:tcW w:w="747" w:type="pct"/>
          </w:tcPr>
          <w:p w:rsidR="00146FC3" w:rsidRPr="00E25244" w:rsidRDefault="00146FC3" w:rsidP="00E2524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b/>
                <w:sz w:val="24"/>
                <w:szCs w:val="24"/>
              </w:rPr>
              <w:t>Электричество и магнетизм</w:t>
            </w:r>
          </w:p>
        </w:tc>
        <w:tc>
          <w:tcPr>
            <w:tcW w:w="3745" w:type="pct"/>
          </w:tcPr>
          <w:p w:rsidR="00146FC3" w:rsidRPr="00E25244" w:rsidRDefault="00146FC3" w:rsidP="00146F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Электрические заряды и живые организмы.Влияние электрического поля на живые организмы.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Природные и искусственные электрические токи.История энергетики. Энергия электрического тока и ее использование.Конференция “Электрические сети России”.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Магнитное поле Земли.Магнитное поле Земли и его влияние на человека.</w:t>
            </w:r>
          </w:p>
          <w:p w:rsidR="00146FC3" w:rsidRPr="00E25244" w:rsidRDefault="00146FC3" w:rsidP="009D7F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/>
                <w:sz w:val="24"/>
                <w:szCs w:val="24"/>
              </w:rPr>
              <w:t>мини-проектов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 xml:space="preserve"> по теме «Электричество и живые организмы»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" w:type="pct"/>
          </w:tcPr>
          <w:p w:rsidR="00146FC3" w:rsidRDefault="00146FC3" w:rsidP="00D802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46FC3" w:rsidRPr="00111F5A" w:rsidTr="00146FC3">
        <w:trPr>
          <w:trHeight w:val="3999"/>
        </w:trPr>
        <w:tc>
          <w:tcPr>
            <w:tcW w:w="747" w:type="pct"/>
          </w:tcPr>
          <w:p w:rsidR="00146FC3" w:rsidRPr="00E25244" w:rsidRDefault="00146FC3" w:rsidP="00E2524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b/>
                <w:sz w:val="24"/>
                <w:szCs w:val="24"/>
              </w:rPr>
              <w:t>Оптические явления</w:t>
            </w:r>
          </w:p>
        </w:tc>
        <w:tc>
          <w:tcPr>
            <w:tcW w:w="3745" w:type="pct"/>
          </w:tcPr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Фотометрия. Световой поток. 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Законы освещенности.Искусственное освещение.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Практическая работа: “Изготовление камеры – обскура”.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Зеркальное и рассеянное (диффузное) отражение света. Экспериментальная работа: “Изучить, как происходит отражение света от плоского зеркала”.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работа: “Многократное изображение предмета в плоских зеркалах”.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работа: “Исследовать, как меняется угол преломления в зависимости от угла падения”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Изображения на выпуклых и вогнутых зеркалах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Изучение полного отражения света.Световые явления в природе (Радуга, миражи, гало).Зрительные иллюзии.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Человеческий глаз. Дефекты зрения.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Биологическая оптика. (Живые зеркала, глаз-термометр, растения - </w:t>
            </w:r>
            <w:proofErr w:type="spellStart"/>
            <w:r w:rsidRPr="00E25244">
              <w:rPr>
                <w:rFonts w:ascii="Times New Roman" w:hAnsi="Times New Roman"/>
                <w:sz w:val="24"/>
                <w:szCs w:val="24"/>
              </w:rPr>
              <w:t>световоды</w:t>
            </w:r>
            <w:proofErr w:type="spellEnd"/>
            <w:r w:rsidRPr="00E25244">
              <w:rPr>
                <w:rFonts w:ascii="Times New Roman" w:hAnsi="Times New Roman"/>
                <w:sz w:val="24"/>
                <w:szCs w:val="24"/>
              </w:rPr>
              <w:t>). презентация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Живой свет. (Свечение моря, светящиеся организмы, хемилюминесценция,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иолюминесценция)</w:t>
            </w:r>
          </w:p>
          <w:p w:rsidR="00146FC3" w:rsidRPr="00E25244" w:rsidRDefault="00146FC3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Экологические проблемы и обеспечение устойчивости биосферы, связанные с рассеянием и поглощением света.</w:t>
            </w:r>
          </w:p>
          <w:p w:rsidR="00146FC3" w:rsidRPr="00E25244" w:rsidRDefault="00146FC3" w:rsidP="000002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Заключительное занятие. Защита </w:t>
            </w:r>
            <w:r>
              <w:rPr>
                <w:rFonts w:ascii="Times New Roman" w:hAnsi="Times New Roman"/>
                <w:sz w:val="24"/>
                <w:szCs w:val="24"/>
              </w:rPr>
              <w:t>проектов.</w:t>
            </w:r>
          </w:p>
        </w:tc>
        <w:tc>
          <w:tcPr>
            <w:tcW w:w="508" w:type="pct"/>
          </w:tcPr>
          <w:p w:rsidR="00146FC3" w:rsidRDefault="00146FC3" w:rsidP="000F41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E25244" w:rsidRPr="00111F5A" w:rsidTr="00C45488">
        <w:trPr>
          <w:trHeight w:val="279"/>
        </w:trPr>
        <w:tc>
          <w:tcPr>
            <w:tcW w:w="747" w:type="pct"/>
          </w:tcPr>
          <w:p w:rsidR="00E25244" w:rsidRPr="007F09B6" w:rsidRDefault="00E25244" w:rsidP="00E2524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5" w:type="pct"/>
          </w:tcPr>
          <w:p w:rsidR="00E25244" w:rsidRPr="007F09B6" w:rsidRDefault="00E25244" w:rsidP="00E2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F09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508" w:type="pct"/>
          </w:tcPr>
          <w:p w:rsidR="00E25244" w:rsidRDefault="00E25244" w:rsidP="00E252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CC383D" w:rsidRDefault="00CC383D" w:rsidP="00F503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F50365" w:rsidRPr="00111F5A" w:rsidRDefault="00057849" w:rsidP="00F5036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К</w:t>
      </w:r>
      <w:r w:rsidR="00F50365" w:rsidRPr="008911B8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алендарно-тематическое планирование</w:t>
      </w:r>
    </w:p>
    <w:tbl>
      <w:tblPr>
        <w:tblW w:w="157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5528"/>
        <w:gridCol w:w="851"/>
        <w:gridCol w:w="1984"/>
        <w:gridCol w:w="4819"/>
        <w:gridCol w:w="996"/>
        <w:gridCol w:w="996"/>
      </w:tblGrid>
      <w:tr w:rsidR="00F50365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365" w:rsidRPr="00E15A13" w:rsidRDefault="00F50365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№  </w:t>
            </w:r>
            <w:proofErr w:type="spellStart"/>
            <w:r w:rsidRPr="00E15A1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="00A21D00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План. сроки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Факт.</w:t>
            </w:r>
          </w:p>
          <w:p w:rsidR="00F50365" w:rsidRPr="00E15A13" w:rsidRDefault="00F50365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CC383D" w:rsidRPr="00E15A13" w:rsidTr="00A21D00">
        <w:trPr>
          <w:trHeight w:val="240"/>
        </w:trPr>
        <w:tc>
          <w:tcPr>
            <w:tcW w:w="157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15A13" w:rsidRDefault="00CC383D" w:rsidP="00C45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b/>
                <w:sz w:val="24"/>
                <w:szCs w:val="24"/>
              </w:rPr>
              <w:t>Тепловые явления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9 ч.</w:t>
            </w:r>
          </w:p>
        </w:tc>
      </w:tr>
      <w:tr w:rsidR="00CC383D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25244" w:rsidRDefault="00CC383D" w:rsidP="00CC38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bCs/>
                <w:sz w:val="24"/>
                <w:szCs w:val="24"/>
              </w:rPr>
              <w:t>Энергия топлива. Теплоэнергетика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6D5ACE" w:rsidRDefault="00CC383D" w:rsidP="003A76C8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выступлений и докладов с использованием разно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образных источников информации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A21D00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380B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383D" w:rsidRPr="00E15A13" w:rsidTr="00A21D00">
        <w:trPr>
          <w:trHeight w:val="46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25244" w:rsidRDefault="00CC383D" w:rsidP="00CC38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Влияние температурных условий на жизнь человека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6D5ACE" w:rsidRDefault="00CC383D" w:rsidP="003A76C8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Просмотр и обсуждение учебных фильмов, презентаций, роликов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A21D00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380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83D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25244" w:rsidRDefault="00CC383D" w:rsidP="00CC38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Изменение температуры вещества при переходе c твердого в газообразное состояние. Построение графика зависимости температуры тела от времени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ind w:left="141" w:right="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6D5ACE" w:rsidRDefault="00CC383D" w:rsidP="00CC383D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практической работы в парах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380B2B" w:rsidP="003A7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83D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25244" w:rsidRDefault="00CC383D" w:rsidP="00CC38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Тепловое загрязнение атмосферы.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6D5ACE" w:rsidRDefault="00CC383D" w:rsidP="00CC383D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2F289D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380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83D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83D" w:rsidRPr="00E25244" w:rsidRDefault="00CC383D" w:rsidP="00CC38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Виды транспорта. Применение различных видов транспорта в нашем регионе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6D5ACE" w:rsidRDefault="00CC383D" w:rsidP="00CC383D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Поиск информации в электронных справочных изданиях: электронной энциклопедии, словарях, в сети Интернет, электронных базах и банках данных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A21D00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380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83D" w:rsidRPr="00E15A13" w:rsidRDefault="00CC383D" w:rsidP="00CC3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1F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1F0" w:rsidRPr="00E15A13" w:rsidRDefault="003671F0" w:rsidP="003671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1F0" w:rsidRPr="00E25244" w:rsidRDefault="003671F0" w:rsidP="003671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Влияние работы тепловых двигателей на экологические процессы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6D5ACE" w:rsidRDefault="003671F0" w:rsidP="003671F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и обсуждение учебных фильмов, презентаций, роликов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80B2B" w:rsidP="00016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1F0" w:rsidRPr="00E15A13" w:rsidTr="00A21D00">
        <w:trPr>
          <w:trHeight w:val="46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1F0" w:rsidRPr="00E15A13" w:rsidRDefault="003671F0" w:rsidP="003671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1F0" w:rsidRPr="00E25244" w:rsidRDefault="003671F0" w:rsidP="003671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Парниковый эффект и глобальное потепление климата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6D5ACE" w:rsidRDefault="003671F0" w:rsidP="003671F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абота с литературой, электронными образовательными ресурсами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80B2B" w:rsidP="00016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1F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1F0" w:rsidRPr="00E15A13" w:rsidRDefault="003671F0" w:rsidP="003671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1F0" w:rsidRPr="00E25244" w:rsidRDefault="003671F0" w:rsidP="003671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Изменение климата России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6D5ACE" w:rsidRDefault="003671F0" w:rsidP="003671F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выступлений и докладов с использованием разнообразных источников информации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A21D00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380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3A76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1F0" w:rsidRPr="00E15A13" w:rsidRDefault="003671F0" w:rsidP="003671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157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A21D00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Электричество и магнетизм – 9 ч.</w:t>
            </w:r>
          </w:p>
        </w:tc>
      </w:tr>
      <w:tr w:rsidR="00A21D0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Электрические заряды и живые организмы.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представление публичного выступления в виде презентации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380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Влияние электрического поля на живые организмы.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5ACE">
              <w:rPr>
                <w:rFonts w:ascii="Times New Roman" w:hAnsi="Times New Roman"/>
                <w:sz w:val="24"/>
                <w:szCs w:val="24"/>
              </w:rPr>
              <w:t>Взаимообъяснение</w:t>
            </w:r>
            <w:proofErr w:type="spellEnd"/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2F289D" w:rsidP="00380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380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057849">
        <w:trPr>
          <w:trHeight w:val="34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Природные и искусственные электрические токи.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016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16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История энергетики. Энергия электрического тока и ее использование.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Публичное выступление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16253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Электрические сети России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Выступления и доклады с использованием разнообразных источников информации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016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016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Магнитное поле Земли.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Поиск информации в электронных справочных изданиях: электронной энциклопедии, словарях, в сети Интернет, электронных базах и банках данных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016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162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Магнитное поле Земли и его влияние на человека.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с литературой, электронными образовательными ресурсами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16253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46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6,17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/>
                <w:sz w:val="24"/>
                <w:szCs w:val="24"/>
              </w:rPr>
              <w:t>мини-проектов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 xml:space="preserve"> по теме «Электричество и живые организмы»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Конференция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Выступления и доклады с использованием разнообразных источников информации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09.01.18</w:t>
            </w:r>
          </w:p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A21D00" w:rsidTr="00A21D00">
        <w:trPr>
          <w:trHeight w:val="131"/>
        </w:trPr>
        <w:tc>
          <w:tcPr>
            <w:tcW w:w="157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A21D00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1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Оптические явления - 17 ч.</w:t>
            </w:r>
          </w:p>
        </w:tc>
      </w:tr>
      <w:tr w:rsidR="00A21D00" w:rsidRPr="00E15A13" w:rsidTr="00A21D00">
        <w:trPr>
          <w:trHeight w:val="46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Фотометрия. Световой поток.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Законы освещенности.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Групповая </w:t>
            </w:r>
            <w:r w:rsidR="00A21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46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Искусственное освещение.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с литературой, электронными образовательными ресурсами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Изготовление камеры – обскура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0578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Зеркальное и рассеянное (диффузное) отражение света.</w:t>
            </w:r>
            <w:r w:rsidR="0005784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тражение света от плоского зеркал</w:t>
            </w:r>
            <w:r w:rsidR="0005784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эксперимента, используя оборудование и материалы, подведение итогов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46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Многократное изображение предмета в плоских зеркалах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эксперимента, используя оборудование и материалы, подведение итогов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05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0578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Исследовать, как меняется угол преломления в зависимости от угла падения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эксперимента, используя оборудование и материалы, подведение итогов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05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Изображения на выпуклых и вогнутых зеркалах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Построение изображения на выпуклых и вогнутых зеркалах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5A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Изучение полного отражения света.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Взаимообъяснение</w:t>
            </w:r>
            <w:proofErr w:type="spellEnd"/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Световые явления в природе (Радуга, миражи, гало).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Зрительные иллюзии.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7F09B6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D67A8B" w:rsidRDefault="00057849" w:rsidP="00057849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Эксперимент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057849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0578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исследовательского эксперимента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4466D5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Человеческий глаз. Дефекты зрения.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D67A8B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057849" w:rsidRDefault="00057849" w:rsidP="00057849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Обобщение знаний по анатомии и физике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057849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057849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Биологическая оптика. (Живые зеркала, глаз-термометр, растения - </w:t>
            </w:r>
            <w:proofErr w:type="spellStart"/>
            <w:r w:rsidRPr="00E25244">
              <w:rPr>
                <w:rFonts w:ascii="Times New Roman" w:hAnsi="Times New Roman"/>
                <w:sz w:val="24"/>
                <w:szCs w:val="24"/>
              </w:rPr>
              <w:t>световоды</w:t>
            </w:r>
            <w:proofErr w:type="spellEnd"/>
            <w:r w:rsidRPr="00E25244">
              <w:rPr>
                <w:rFonts w:ascii="Times New Roman" w:hAnsi="Times New Roman"/>
                <w:sz w:val="24"/>
                <w:szCs w:val="24"/>
              </w:rPr>
              <w:t>). презентация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Презетация</w:t>
            </w:r>
            <w:proofErr w:type="spell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Живой свет. (Свечение моря, светящиеся организмы, хемилюминесценция,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25244">
              <w:rPr>
                <w:rFonts w:ascii="Times New Roman" w:hAnsi="Times New Roman"/>
                <w:sz w:val="24"/>
                <w:szCs w:val="24"/>
              </w:rPr>
              <w:t>иолюминесценция)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Default="00A21D00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4466D5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Объяснение и интерпретация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описываемых </w:t>
            </w: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явлений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A21D00" w:rsidP="000578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>Экологические проблемы и обеспечение устойчивости биосферы, связанные с рассеянием и поглощением света.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7F09B6" w:rsidRDefault="004466D5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D67A8B" w:rsidRDefault="00057849" w:rsidP="00A21D00">
            <w:pPr>
              <w:spacing w:after="0" w:line="240" w:lineRule="auto"/>
              <w:ind w:left="141" w:right="143" w:firstLine="1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4466D5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Поиск информации в электронных справочных изданиях: электронной энциклопедии, словарях, в сети Интернет, электронных базах и банках данных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1D00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15A13" w:rsidRDefault="004466D5" w:rsidP="004466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="00057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D00" w:rsidRPr="00E25244" w:rsidRDefault="00A21D00" w:rsidP="00A21D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5244">
              <w:rPr>
                <w:rFonts w:ascii="Times New Roman" w:hAnsi="Times New Roman"/>
                <w:sz w:val="24"/>
                <w:szCs w:val="24"/>
              </w:rPr>
              <w:t xml:space="preserve">Заключительное занятие. Защита </w:t>
            </w:r>
            <w:r>
              <w:rPr>
                <w:rFonts w:ascii="Times New Roman" w:hAnsi="Times New Roman"/>
                <w:sz w:val="24"/>
                <w:szCs w:val="24"/>
              </w:rPr>
              <w:t>проектов.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057849" w:rsidRDefault="00057849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78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4466D5" w:rsidP="004466D5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Конференция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6D5ACE" w:rsidRDefault="00057849" w:rsidP="00A21D00">
            <w:pPr>
              <w:spacing w:after="0" w:line="240" w:lineRule="auto"/>
              <w:ind w:left="142" w:right="1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A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представление публичного выступления в виде презентации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4466D5" w:rsidRPr="00E15A13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D00" w:rsidRPr="00E15A13" w:rsidRDefault="00A21D00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6D5" w:rsidRPr="00E15A13" w:rsidTr="00A21D00">
        <w:trPr>
          <w:trHeight w:val="22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6D5" w:rsidRDefault="004466D5" w:rsidP="004466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6D5" w:rsidRPr="004466D5" w:rsidRDefault="004466D5" w:rsidP="00A21D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66D5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6D5" w:rsidRPr="004466D5" w:rsidRDefault="004466D5" w:rsidP="00A21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6D5" w:rsidRDefault="004466D5" w:rsidP="004466D5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6D5" w:rsidRPr="006D5ACE" w:rsidRDefault="004466D5" w:rsidP="00A21D00">
            <w:pPr>
              <w:spacing w:after="0" w:line="240" w:lineRule="auto"/>
              <w:ind w:left="142" w:right="11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6D5" w:rsidRDefault="004466D5" w:rsidP="00446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6D5" w:rsidRPr="00E15A13" w:rsidRDefault="004466D5" w:rsidP="00A21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0365" w:rsidRPr="00111F5A" w:rsidRDefault="00F50365" w:rsidP="00F5036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7C29" w:rsidRDefault="00307C29"/>
    <w:sectPr w:rsidR="00307C29" w:rsidSect="00057849">
      <w:pgSz w:w="16838" w:h="11906" w:orient="landscape"/>
      <w:pgMar w:top="156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03EF0"/>
    <w:multiLevelType w:val="hybridMultilevel"/>
    <w:tmpl w:val="7C82F0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940539"/>
    <w:multiLevelType w:val="hybridMultilevel"/>
    <w:tmpl w:val="84760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F59CF"/>
    <w:multiLevelType w:val="hybridMultilevel"/>
    <w:tmpl w:val="3FD8B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6098A"/>
    <w:multiLevelType w:val="hybridMultilevel"/>
    <w:tmpl w:val="F3545E5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0365"/>
    <w:rsid w:val="000015C7"/>
    <w:rsid w:val="00016253"/>
    <w:rsid w:val="00040A90"/>
    <w:rsid w:val="00057849"/>
    <w:rsid w:val="00146FC3"/>
    <w:rsid w:val="002C6AD6"/>
    <w:rsid w:val="002F289D"/>
    <w:rsid w:val="00307C29"/>
    <w:rsid w:val="003671F0"/>
    <w:rsid w:val="00380B2B"/>
    <w:rsid w:val="00381A5D"/>
    <w:rsid w:val="003A76C8"/>
    <w:rsid w:val="003D55DE"/>
    <w:rsid w:val="004466D5"/>
    <w:rsid w:val="006363C5"/>
    <w:rsid w:val="008479C5"/>
    <w:rsid w:val="0086566C"/>
    <w:rsid w:val="00873FE7"/>
    <w:rsid w:val="00882F49"/>
    <w:rsid w:val="008D30AB"/>
    <w:rsid w:val="00983660"/>
    <w:rsid w:val="00A21D00"/>
    <w:rsid w:val="00AC3237"/>
    <w:rsid w:val="00BC638C"/>
    <w:rsid w:val="00C42499"/>
    <w:rsid w:val="00CA1E13"/>
    <w:rsid w:val="00CC383D"/>
    <w:rsid w:val="00CC6C59"/>
    <w:rsid w:val="00E25244"/>
    <w:rsid w:val="00ED5E5C"/>
    <w:rsid w:val="00F403E7"/>
    <w:rsid w:val="00F50365"/>
    <w:rsid w:val="00F63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63C5"/>
    <w:rPr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A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qwer</Company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3</cp:revision>
  <cp:lastPrinted>2019-09-25T11:33:00Z</cp:lastPrinted>
  <dcterms:created xsi:type="dcterms:W3CDTF">2024-01-30T12:54:00Z</dcterms:created>
  <dcterms:modified xsi:type="dcterms:W3CDTF">2024-01-30T13:50:00Z</dcterms:modified>
</cp:coreProperties>
</file>